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БИОГРАФИЯ  Н.РУБЦОВ.</w:t>
      </w:r>
    </w:p>
    <w:p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(КОНСПЕКТ ПИСАТЬ ПОЛНОСТЬЮ)</w:t>
      </w:r>
    </w:p>
    <w:p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 году Николай Рубцов мог бы отметить 80-летний юбилей, но поэт дожил лишь до 35. Его жизнь, похожая на вспышку кометы, оборвалась неожиданно и странно. Отец отправился на фронт, связь с ним утратилась. Летом 1942 года не стало матери, а вскоре и годовалой сестренки Николая. Боль утраты вылилась у 6-летнего мальчика в первое стихотворение. В 1964 году Николай Рубцов вспомнил о пережитом в стихе «Тихая моя родина». Николая Рубцова со старшим братом как сирот определили в детский дом в «Николах», так в народе называли село Никольское. Годы детдомовской жизни поэт вспоминал с теплотой, несмотря на полуголодное существование. Николай старательно учился и окончил в Никольском 7 классов (в бывшей школе обустроили Дом-музей Н. М. Рубцова). В 1952 году молодой литератор поступил на работу в Тралфлот.</w:t>
      </w:r>
      <w:r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1953-м отправился в Мурманскую область, где поступил в горно-химический техникум. На втором курсе, зимой 1955 года, студента Николая Рубцова отчислили из-за проваленной сессии. А в октябре 19-летнего поэта призвали служить на Северном флоте.</w:t>
      </w:r>
    </w:p>
    <w:p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дебют Николая Рубцова состоялся в 1957 году: его стихотворение напечатала областная газета в Заполярье. В том же году Николай Рубцов стал студентом московского Литературного института. Пребывание в вузе не раз прерывалось: из-за ершистого характера и пристрастия к спиртному Николая отчисляли и вновь восстанавливали. Зато в эти годы вышли сборники «Лирика» и «Звезда полей». В те годы культурная жизнь Москвы бурлила: на эстраде гремели стихи </w:t>
      </w:r>
      <w:r>
        <w:fldChar w:fldCharType="begin"/>
      </w:r>
      <w:r>
        <w:instrText xml:space="preserve"> HYPERLINK "https://24smi.org/celebrity/930-evgenii-evtushenko.html?utm_source=bio&amp;utm_medium=body&amp;utm_campaign=content" \t "_blank" </w:instrText>
      </w:r>
      <w:r>
        <w:fldChar w:fldCharType="separate"/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t>Евгения Евтушенко</w:t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 </w:t>
      </w:r>
      <w:r>
        <w:fldChar w:fldCharType="begin"/>
      </w:r>
      <w:r>
        <w:instrText xml:space="preserve"> HYPERLINK "https://24smi.org/celebrity/1530-robert-rozhdestvenskij.html?utm_source=bio&amp;utm_medium=body&amp;utm_campaign=content" \t "_blank" </w:instrText>
      </w:r>
      <w:r>
        <w:fldChar w:fldCharType="separate"/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t>Роберта Рождественского</w:t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 и </w:t>
      </w:r>
      <w:r>
        <w:fldChar w:fldCharType="begin"/>
      </w:r>
      <w:r>
        <w:instrText xml:space="preserve"> HYPERLINK "https://24smi.org/celebrity/1529-bella-ahmadulina.html?utm_source=bio&amp;utm_medium=body&amp;utm_campaign=content" \t "_blank" </w:instrText>
      </w:r>
      <w:r>
        <w:fldChar w:fldCharType="separate"/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t>Беллы Ахмадулиной</w:t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1969-м Николай Рубцов получил диплом и стал штатным сотрудником газеты «Вологодский комсомолец». За год до этого литератору дали однокомнатную квартиру в «хрущевке». В 1969-м вышел сборник «Душа хранит», а через год последнее собрание стихов «Сосен шум». Сборник «Зеленые цветы» был готов к печати, но вышел после смерти Николая Рубцова. В 1970-х изданы поэтические сборники «Последний пароход», «Избранная лирика», «Подорожники» и «Стихотворения»</w:t>
      </w:r>
      <w:r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Поэтические произведения Николая Рубцова стали песнями, впервые прозвучавшими в 1980-90-е. Ту же «Осеннюю песню», только без крамольного куплета, спел </w:t>
      </w:r>
      <w:r>
        <w:fldChar w:fldCharType="begin"/>
      </w:r>
      <w:r>
        <w:instrText xml:space="preserve"> HYPERLINK "https://24smi.org/celebrity/9128-sergei-krylov.html?utm_source=bio&amp;utm_medium=body&amp;utm_campaign=content" \t "_blank" </w:instrText>
      </w:r>
      <w:r>
        <w:fldChar w:fldCharType="separate"/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t>Сергей Крылов</w:t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Музыку к ней написал композитор Алексей Карелин. На конкурсе «Песня-81» Гинтаре Яутакайте спела «В горнице моей светло» (композитор </w:t>
      </w:r>
      <w:r>
        <w:fldChar w:fldCharType="begin"/>
      </w:r>
      <w:r>
        <w:instrText xml:space="preserve"> HYPERLINK "https://24smi.org/celebrity/4396-aleksandr-morozov.html?utm_source=bio&amp;utm_medium=body&amp;utm_campaign=content" \t "_blank" </w:instrText>
      </w:r>
      <w:r>
        <w:fldChar w:fldCharType="separate"/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t>Александр Морозов</w:t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). В следующем году на музыку положили стих «Звезда полей». Композицию исполнил </w:t>
      </w:r>
      <w:r>
        <w:fldChar w:fldCharType="begin"/>
      </w:r>
      <w:r>
        <w:instrText xml:space="preserve"> HYPERLINK "https://24smi.org/celebrity/11-aleksandr-gradskij.html?utm_source=bio&amp;utm_medium=body&amp;utm_campaign=content" \t "_blank" </w:instrText>
      </w:r>
      <w:r>
        <w:fldChar w:fldCharType="separate"/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t>Александр Градский</w:t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 (альбом «Звезда полей»).</w:t>
      </w:r>
      <w:r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Популярная ленинградская группа «Форум» тоже ввела в репертуар песню на стихи поэта «Улетели листья». Одноименная композиция попала в альбом «Белая ночь», вышедший в середине 1980-х. Стих «Букет» спел </w:t>
      </w:r>
      <w:r>
        <w:fldChar w:fldCharType="begin"/>
      </w:r>
      <w:r>
        <w:instrText xml:space="preserve"> HYPERLINK "https://24smi.org/celebrity/3848-aleksandr-barykin.html?utm_source=bio&amp;utm_medium=body&amp;utm_campaign=content" \t "_blank" </w:instrText>
      </w:r>
      <w:r>
        <w:fldChar w:fldCharType="separate"/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t>Александр Барыкин</w:t>
      </w:r>
      <w:r>
        <w:rPr>
          <w:rStyle w:val="3"/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: мелодия и слова «Я буду долго гнать велосипед» известны не одному поколению советских людей. В конце 1980-х песня звучала на всех концертах.</w:t>
      </w:r>
      <w:r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1963 году в институтском общежитии Рубцов познакомился с начинающей поэтессой Людмилой Дербиной. Мимолетное знакомство тогда ни к чему не привело: Николай не произвел на Люсю впечатления. Девушка вспомнила о нем в 1967 году, когда в руки попался свежий сборник стихов поэта. Людмила влюбилась в поэзию Николая Рубцова и поняла, что ее место рядом с ним.</w:t>
      </w:r>
      <w:r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начале января 1971 года влюбленные пришли в ЗАГС. День свадьбы назначили на 19 февраля.</w:t>
      </w:r>
      <w:r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бракосочетания поэт не дожил ровно месяц. Его строки «Я умру в крещенские морозы» оказались пророчеством. О событиях той страшной ночи и сегодня спорят. Николая Рубцова нашли мертвым на полу квартиры. В непредумышленном убийстве призналась Людмила Дербина.</w:t>
      </w:r>
      <w:r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Похоронили Николая Рубцова, как он завещал, на Пошехонском кладбище в Вологде</w:t>
      </w:r>
    </w:p>
    <w:p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48"/>
          <w:szCs w:val="48"/>
          <w:lang w:val="ru-RU"/>
        </w:rPr>
        <w:t>Выполненное</w:t>
      </w:r>
      <w:r>
        <w:rPr>
          <w:rFonts w:hint="default"/>
          <w:b/>
          <w:bCs/>
          <w:sz w:val="48"/>
          <w:szCs w:val="48"/>
          <w:lang w:val="ru-RU"/>
        </w:rPr>
        <w:t xml:space="preserve"> задание направить на адрес электронной почты - </w:t>
      </w:r>
      <w:r>
        <w:rPr>
          <w:rFonts w:ascii="Arial" w:hAnsi="Arial" w:eastAsia="SimSun" w:cs="Arial"/>
          <w:b/>
          <w:bCs/>
          <w:i w:val="0"/>
          <w:caps w:val="0"/>
          <w:color w:val="93969B"/>
          <w:spacing w:val="0"/>
          <w:sz w:val="36"/>
          <w:szCs w:val="36"/>
          <w:shd w:val="clear" w:fill="FFFFFF"/>
        </w:rPr>
        <w:t>belya.o@yandex.ru</w:t>
      </w:r>
      <w:bookmarkStart w:id="0" w:name="_GoBack"/>
      <w:bookmarkEnd w:id="0"/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D7"/>
    <w:rsid w:val="00033B05"/>
    <w:rsid w:val="008A6ED8"/>
    <w:rsid w:val="009250D7"/>
    <w:rsid w:val="2CC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PU_27</Company>
  <Pages>1</Pages>
  <Words>687</Words>
  <Characters>3921</Characters>
  <Lines>32</Lines>
  <Paragraphs>9</Paragraphs>
  <TotalTime>0</TotalTime>
  <ScaleCrop>false</ScaleCrop>
  <LinksUpToDate>false</LinksUpToDate>
  <CharactersWithSpaces>4599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2020-03-20T06:28:00Z</dcterms:created>
  <dc:creator>Boss</dc:creator>
  <cp:lastModifiedBy>user</cp:lastModifiedBy>
  <dcterms:modified xsi:type="dcterms:W3CDTF">2020-03-20T07:02:44Z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